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323" w:rsidRDefault="00480323" w:rsidP="002468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64B" w:rsidRPr="0051464B" w:rsidRDefault="00480323" w:rsidP="005146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1464B" w:rsidRPr="0051464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0;width:479.65pt;height:678.4pt;z-index:-1;mso-position-horizontal-relative:text;mso-position-vertical-relative:text">
            <v:imagedata r:id="rId5" o:title=""/>
          </v:shape>
        </w:pict>
      </w: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1464B" w:rsidRDefault="0051464B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1.5. Порядок поставки продуктов определяется  договором поставки товара и услуг.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1.6. В соответствии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 </w:t>
      </w: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Законом «Об образовании» ответственность за организацию питания, </w:t>
      </w:r>
      <w:proofErr w:type="gramStart"/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контроль за</w:t>
      </w:r>
      <w:proofErr w:type="gramEnd"/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работой сотрудников, участвующих в организации детского питания несет  заведующий Учреждения.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1.7. Настоящее Положение устанавливает порядок организации питания воспитанников Учреждения.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2. Организация питания на пищеблоке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2.1. Воспитанники Учреждения получают пяти  разовое питание.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2.2. Объем пищи и выход блюд должны строго соответство</w:t>
      </w: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softHyphen/>
        <w:t>вать возрасту ребенка.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2.3. Питание в Учреждении осуществляется в соответствии с «Примерн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ым 10-дневным меню» на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осенне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–</w:t>
      </w: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зимний период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на весенне-летний период</w:t>
      </w: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2.4. На основе примерного 10-дневного меню ежедневно, на следующий день составляется меню-требование  и утверждается </w:t>
      </w:r>
      <w:proofErr w:type="gramStart"/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заведующим Учреждения</w:t>
      </w:r>
      <w:proofErr w:type="gramEnd"/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2.5.  При составлении меню учитываются: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среднесуточный набор продуктов для каждой возрастной группы;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объем блюд для этих групп;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нормы физиологических потребностей;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нормы потерь при холодной и тепловой обработки продуктов;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выход готовых блюд;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нормы взаимозаменяемости продуктов при приготовлении блюд;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данные о химическом составе блюд;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требования </w:t>
      </w:r>
      <w:proofErr w:type="spellStart"/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Роспотребнадзора</w:t>
      </w:r>
      <w:proofErr w:type="spellEnd"/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отношении запрещенных продуктов и блюд, использование которых может стать причиной возникновения желудочно-кишечного заболевания, отравления.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2.6.  Меню- требование  является основным документом для приготовления пищи на пи</w:t>
      </w: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softHyphen/>
        <w:t>щеблоке.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2.7.  Вносить изменения в утвержденное меню-раскладку, без согласования  </w:t>
      </w:r>
      <w:proofErr w:type="gramStart"/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заведующего Учреждения</w:t>
      </w:r>
      <w:proofErr w:type="gramEnd"/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запрещается.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2.8.  При необходимости внесения изменения в меню /несвоевременный завоз продуктов, недоброк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ачественность продукта/ заведующим хозяйством</w:t>
      </w: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составляется объяснительная с указанием причины. В меню-раскладку вносятся изменения и заверяются подписью </w:t>
      </w:r>
      <w:proofErr w:type="gramStart"/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заведующего Учреждения</w:t>
      </w:r>
      <w:proofErr w:type="gramEnd"/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Исправления в меню - раскладке не допускаются.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2.9.  Для обеспечения преемственности питания родителей информируют об ассортименте питания ребенка, вывешивая меню в коридорах, с указанием полного наименования блюд.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2.12. Ежедневно  заведующим хозяйством ведется учет питающихся детей</w:t>
      </w: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 занесением данных в Журнал учета посещаемости детей.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2.13. Заведующий хозяйством</w:t>
      </w: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обязан присутствовать при за</w:t>
      </w: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softHyphen/>
        <w:t>кладке основных продуктов в котел и проверять блюда на выходе.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2.14. Объем приготовленной пищи должен соответствовать ко</w:t>
      </w: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softHyphen/>
        <w:t>личеству детей и объему разовых порций.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2.15. Выдавать готовую пищу детям следует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только с разрешения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бракеражной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комиссии</w:t>
      </w: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Учреждения, после снятия им пробы и записи в </w:t>
      </w:r>
      <w:proofErr w:type="spellStart"/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бракеражном</w:t>
      </w:r>
      <w:proofErr w:type="spellEnd"/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журнале результатов оценки готовых блюд. При этом в журнале отмечается результат пробы каждого блюда.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2.16. В целях профилактики гиповитаминозов, непосредственно перед раздачей,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осуществляется С-витаминизация </w:t>
      </w: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III</w:t>
      </w: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блюда.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2.17. Выдача пищи на группы осуществляется строго по графику.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3. Организация питания детей в группах</w:t>
      </w:r>
    </w:p>
    <w:p w:rsidR="00480323" w:rsidRPr="00187480" w:rsidRDefault="00480323" w:rsidP="00187480">
      <w:pPr>
        <w:spacing w:after="0" w:line="285" w:lineRule="atLeast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</w:rPr>
        <w:t>3.1.  Готовая продукция развешивается на пищеблоке в промаркированную посуду и разносится по группам помощником воспитателя.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</w:rPr>
        <w:t>3.2.  Детская порция должна соответствовать меню. При необходимости повар выставляет контрольную порцию.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</w:rPr>
        <w:t>3.3.  При сервировке стола обязательно наличие отдельной посуды для первого и второго блюд, салфеток, тарелки для хлеба, столовых приборов в соответствии с возрастом.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</w:rPr>
        <w:t>3.4.  Ответственность за организацию питания в группе, в соответствии с настоящим положением и санитарно эпидемиологическими правилами, несут воспитатели.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3.5. Работа по организации питания детей в группах осуществляется под руководством воспитателя и заключается: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в создании безопасных условий при подготовке и во время приема пищи;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в формировании культурно-гигиенических навыков во время приема пищи детьми.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3.6.</w:t>
      </w:r>
      <w:r w:rsidRPr="0018748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Пред раздачей пищи детям помощник воспитателя обязан: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промыть столы горячей водой с мылом;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тщательно вымыть руки;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надеть специальную одежду для получения и раздачи пищи;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проветрить помещение;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сервировать столы в соответствии с приемом пищи.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3.7. К сервировке столов могут привлекаться дети с 3 лет.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3.8.  Во время раздачи пищи категорически запрещается нахождение детей в обеденной зоне.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874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3.9. В группах раннего возраста детей, у которых не сформирован навык самостоятельного приема пищи, докармливают.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7480">
        <w:rPr>
          <w:rFonts w:ascii="Times New Roman" w:hAnsi="Times New Roman" w:cs="Times New Roman"/>
          <w:b/>
          <w:bCs/>
          <w:sz w:val="28"/>
          <w:szCs w:val="28"/>
        </w:rPr>
        <w:t xml:space="preserve">4. Организация </w:t>
      </w:r>
      <w:proofErr w:type="gramStart"/>
      <w:r w:rsidRPr="00187480">
        <w:rPr>
          <w:rFonts w:ascii="Times New Roman" w:hAnsi="Times New Roman" w:cs="Times New Roman"/>
          <w:b/>
          <w:bCs/>
          <w:sz w:val="28"/>
          <w:szCs w:val="28"/>
        </w:rPr>
        <w:t>контроля за</w:t>
      </w:r>
      <w:proofErr w:type="gramEnd"/>
      <w:r w:rsidRPr="00187480">
        <w:rPr>
          <w:rFonts w:ascii="Times New Roman" w:hAnsi="Times New Roman" w:cs="Times New Roman"/>
          <w:b/>
          <w:bCs/>
          <w:sz w:val="28"/>
          <w:szCs w:val="28"/>
        </w:rPr>
        <w:t xml:space="preserve"> питанием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</w:rPr>
        <w:lastRenderedPageBreak/>
        <w:t xml:space="preserve">4.1.  Постоянный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питанием осуществляе</w:t>
      </w:r>
      <w:r w:rsidRPr="00187480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заведующий</w:t>
      </w:r>
      <w:r w:rsidRPr="00187480">
        <w:rPr>
          <w:rFonts w:ascii="Times New Roman" w:hAnsi="Times New Roman" w:cs="Times New Roman"/>
          <w:sz w:val="28"/>
          <w:szCs w:val="28"/>
        </w:rPr>
        <w:t>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</w:rPr>
        <w:t xml:space="preserve">4.2. Общественный контроль осуществляют члены </w:t>
      </w:r>
      <w:proofErr w:type="spellStart"/>
      <w:r w:rsidRPr="00187480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187480">
        <w:rPr>
          <w:rFonts w:ascii="Times New Roman" w:hAnsi="Times New Roman" w:cs="Times New Roman"/>
          <w:sz w:val="28"/>
          <w:szCs w:val="28"/>
        </w:rPr>
        <w:t xml:space="preserve"> комиссии в соответствии с положением о </w:t>
      </w:r>
      <w:proofErr w:type="spellStart"/>
      <w:r w:rsidRPr="00187480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187480">
        <w:rPr>
          <w:rFonts w:ascii="Times New Roman" w:hAnsi="Times New Roman" w:cs="Times New Roman"/>
          <w:sz w:val="28"/>
          <w:szCs w:val="28"/>
        </w:rPr>
        <w:t xml:space="preserve"> комиссии. Результаты проверки оформляются протоколом или записью в </w:t>
      </w:r>
      <w:proofErr w:type="spellStart"/>
      <w:r w:rsidRPr="00187480"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 w:rsidRPr="00187480">
        <w:rPr>
          <w:rFonts w:ascii="Times New Roman" w:hAnsi="Times New Roman" w:cs="Times New Roman"/>
          <w:sz w:val="28"/>
          <w:szCs w:val="28"/>
        </w:rPr>
        <w:t xml:space="preserve"> журнале.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</w:rPr>
        <w:t>4.3. Административный контроль осуществляет заведующий ДОУ и врач.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</w:rPr>
        <w:t>В административный контроль входит: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</w:rPr>
        <w:t>-   Утверждение меню</w:t>
      </w:r>
    </w:p>
    <w:p w:rsidR="00480323" w:rsidRPr="00187480" w:rsidRDefault="00480323" w:rsidP="00097AA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</w:rPr>
        <w:t>-   Проверка документации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</w:rPr>
        <w:t>-   Работа пищеблока и продуктовой кладовой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</w:rPr>
        <w:t>-   Питание детей в группах.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480">
        <w:rPr>
          <w:rFonts w:ascii="Times New Roman" w:hAnsi="Times New Roman" w:cs="Times New Roman"/>
          <w:sz w:val="28"/>
          <w:szCs w:val="28"/>
        </w:rPr>
        <w:t>Итоги проверок фиксируются в документах, при необходимости оформляются актом или приказом.</w:t>
      </w: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480323" w:rsidRPr="00187480" w:rsidRDefault="00480323" w:rsidP="001874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480323" w:rsidRPr="00967149" w:rsidRDefault="00480323" w:rsidP="00E57D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80323" w:rsidRPr="00967149" w:rsidSect="00070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05EAE"/>
    <w:multiLevelType w:val="multilevel"/>
    <w:tmpl w:val="2C867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CFB287D"/>
    <w:multiLevelType w:val="hybridMultilevel"/>
    <w:tmpl w:val="FB4A0B9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">
    <w:nsid w:val="4EDC25F1"/>
    <w:multiLevelType w:val="hybridMultilevel"/>
    <w:tmpl w:val="6C0685E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3">
    <w:nsid w:val="5A791188"/>
    <w:multiLevelType w:val="multilevel"/>
    <w:tmpl w:val="8410C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4">
    <w:nsid w:val="62372D65"/>
    <w:multiLevelType w:val="hybridMultilevel"/>
    <w:tmpl w:val="8612BE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5DC0080"/>
    <w:multiLevelType w:val="multilevel"/>
    <w:tmpl w:val="D9BA69F0"/>
    <w:lvl w:ilvl="0">
      <w:start w:val="1"/>
      <w:numFmt w:val="decimal"/>
      <w:lvlText w:val="%1 "/>
      <w:lvlJc w:val="left"/>
      <w:pPr>
        <w:tabs>
          <w:tab w:val="num" w:pos="0"/>
        </w:tabs>
        <w:ind w:firstLine="737"/>
      </w:pPr>
      <w:rPr>
        <w:rFonts w:hint="default"/>
      </w:rPr>
    </w:lvl>
    <w:lvl w:ilvl="1">
      <w:start w:val="1"/>
      <w:numFmt w:val="decimal"/>
      <w:lvlText w:val="%1.%2 "/>
      <w:lvlJc w:val="left"/>
      <w:pPr>
        <w:tabs>
          <w:tab w:val="num" w:pos="567"/>
        </w:tabs>
        <w:ind w:left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1A56"/>
    <w:rsid w:val="000524D1"/>
    <w:rsid w:val="00063870"/>
    <w:rsid w:val="00070604"/>
    <w:rsid w:val="00097AA5"/>
    <w:rsid w:val="000B1135"/>
    <w:rsid w:val="000E1A4F"/>
    <w:rsid w:val="00177A1D"/>
    <w:rsid w:val="00187480"/>
    <w:rsid w:val="00197070"/>
    <w:rsid w:val="001A7B33"/>
    <w:rsid w:val="001F5DDD"/>
    <w:rsid w:val="00223EFC"/>
    <w:rsid w:val="00246822"/>
    <w:rsid w:val="002B29F0"/>
    <w:rsid w:val="003241C4"/>
    <w:rsid w:val="00362BFB"/>
    <w:rsid w:val="00384425"/>
    <w:rsid w:val="003C49FD"/>
    <w:rsid w:val="003D02B7"/>
    <w:rsid w:val="003E7B74"/>
    <w:rsid w:val="00402BDA"/>
    <w:rsid w:val="004800EB"/>
    <w:rsid w:val="00480323"/>
    <w:rsid w:val="00482A31"/>
    <w:rsid w:val="004E17B3"/>
    <w:rsid w:val="004E6AD6"/>
    <w:rsid w:val="0051464B"/>
    <w:rsid w:val="00531A56"/>
    <w:rsid w:val="005A5098"/>
    <w:rsid w:val="005F5C01"/>
    <w:rsid w:val="006158D4"/>
    <w:rsid w:val="00642077"/>
    <w:rsid w:val="00691975"/>
    <w:rsid w:val="006A35A8"/>
    <w:rsid w:val="006D282E"/>
    <w:rsid w:val="006E1D36"/>
    <w:rsid w:val="00737E6E"/>
    <w:rsid w:val="00742CB9"/>
    <w:rsid w:val="00744673"/>
    <w:rsid w:val="00786D19"/>
    <w:rsid w:val="00791569"/>
    <w:rsid w:val="007C360F"/>
    <w:rsid w:val="00814402"/>
    <w:rsid w:val="008474C8"/>
    <w:rsid w:val="00856E1E"/>
    <w:rsid w:val="00897869"/>
    <w:rsid w:val="008D7DFB"/>
    <w:rsid w:val="008F7382"/>
    <w:rsid w:val="0091345A"/>
    <w:rsid w:val="0094280A"/>
    <w:rsid w:val="00951261"/>
    <w:rsid w:val="00967149"/>
    <w:rsid w:val="009A523E"/>
    <w:rsid w:val="009C505C"/>
    <w:rsid w:val="00A47471"/>
    <w:rsid w:val="00A67759"/>
    <w:rsid w:val="00A9765B"/>
    <w:rsid w:val="00AE5441"/>
    <w:rsid w:val="00B657D0"/>
    <w:rsid w:val="00BC085B"/>
    <w:rsid w:val="00C005D3"/>
    <w:rsid w:val="00C16E39"/>
    <w:rsid w:val="00C663B8"/>
    <w:rsid w:val="00C8596B"/>
    <w:rsid w:val="00C93126"/>
    <w:rsid w:val="00CB2288"/>
    <w:rsid w:val="00CB25FF"/>
    <w:rsid w:val="00D94DC1"/>
    <w:rsid w:val="00E20DA3"/>
    <w:rsid w:val="00E57D85"/>
    <w:rsid w:val="00E63462"/>
    <w:rsid w:val="00E908B2"/>
    <w:rsid w:val="00EF73E0"/>
    <w:rsid w:val="00F54090"/>
    <w:rsid w:val="00F779D3"/>
    <w:rsid w:val="00FA2C2C"/>
    <w:rsid w:val="00FE0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A56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31A56"/>
    <w:rPr>
      <w:rFonts w:eastAsia="Times New Roman" w:cs="Calibri"/>
      <w:sz w:val="22"/>
      <w:szCs w:val="22"/>
    </w:rPr>
  </w:style>
  <w:style w:type="paragraph" w:styleId="a4">
    <w:name w:val="Intense Quote"/>
    <w:basedOn w:val="a"/>
    <w:next w:val="a"/>
    <w:link w:val="a5"/>
    <w:uiPriority w:val="99"/>
    <w:qFormat/>
    <w:rsid w:val="00362BF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5">
    <w:name w:val="Выделенная цитата Знак"/>
    <w:basedOn w:val="a0"/>
    <w:link w:val="a4"/>
    <w:uiPriority w:val="99"/>
    <w:locked/>
    <w:rsid w:val="00362BFB"/>
    <w:rPr>
      <w:rFonts w:ascii="Calibri" w:hAnsi="Calibri" w:cs="Calibri"/>
      <w:b/>
      <w:bCs/>
      <w:i/>
      <w:iCs/>
      <w:color w:val="4F81BD"/>
      <w:lang w:eastAsia="ru-RU"/>
    </w:rPr>
  </w:style>
  <w:style w:type="paragraph" w:styleId="a6">
    <w:name w:val="List Paragraph"/>
    <w:basedOn w:val="a"/>
    <w:uiPriority w:val="99"/>
    <w:qFormat/>
    <w:rsid w:val="00362BFB"/>
    <w:pPr>
      <w:ind w:left="720"/>
    </w:pPr>
  </w:style>
  <w:style w:type="paragraph" w:styleId="a7">
    <w:name w:val="Body Text"/>
    <w:basedOn w:val="a"/>
    <w:link w:val="a8"/>
    <w:uiPriority w:val="99"/>
    <w:rsid w:val="00402BDA"/>
    <w:pPr>
      <w:spacing w:after="0" w:line="240" w:lineRule="auto"/>
      <w:jc w:val="both"/>
    </w:pPr>
    <w:rPr>
      <w:rFonts w:ascii="Arial" w:hAnsi="Arial" w:cs="Arial"/>
    </w:rPr>
  </w:style>
  <w:style w:type="character" w:customStyle="1" w:styleId="a8">
    <w:name w:val="Основной текст Знак"/>
    <w:basedOn w:val="a0"/>
    <w:link w:val="a7"/>
    <w:uiPriority w:val="99"/>
    <w:locked/>
    <w:rsid w:val="00402BDA"/>
    <w:rPr>
      <w:rFonts w:ascii="Arial" w:hAnsi="Arial" w:cs="Arial"/>
      <w:sz w:val="24"/>
      <w:szCs w:val="24"/>
      <w:lang w:eastAsia="ru-RU"/>
    </w:rPr>
  </w:style>
  <w:style w:type="paragraph" w:customStyle="1" w:styleId="a9">
    <w:name w:val="Знак"/>
    <w:basedOn w:val="a"/>
    <w:uiPriority w:val="99"/>
    <w:rsid w:val="003241C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07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722</Words>
  <Characters>4118</Characters>
  <Application>Microsoft Office Word</Application>
  <DocSecurity>0</DocSecurity>
  <Lines>34</Lines>
  <Paragraphs>9</Paragraphs>
  <ScaleCrop>false</ScaleCrop>
  <Company>Reanimator Extreme Edition</Company>
  <LinksUpToDate>false</LinksUpToDate>
  <CharactersWithSpaces>4831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Сад</cp:lastModifiedBy>
  <cp:revision>4</cp:revision>
  <cp:lastPrinted>2021-04-07T08:36:00Z</cp:lastPrinted>
  <dcterms:created xsi:type="dcterms:W3CDTF">2021-04-07T08:32:00Z</dcterms:created>
  <dcterms:modified xsi:type="dcterms:W3CDTF">2021-04-07T08:41:00Z</dcterms:modified>
</cp:coreProperties>
</file>